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: SERVIZIO DI RISCOSSIONE DELLA TARIFFA DI SOSTA REGOLAMENTATA MEDIANTE PAGAMENTO CON TELEFONIA MOBILE.</w:t>
      </w:r>
    </w:p>
    <w:p w:rsidR="00801DD5" w:rsidRDefault="00801DD5" w:rsidP="00801DD5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 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…………………….......................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……………………………………………………………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Via……………………………………………………………………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………………………… autorizzato a rappresentare legalmente la Ditta ……………………………………………………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……………………………….. 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Via ………………………………………………………………,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 Fiscale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………………….……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 …….……………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…………………………….…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…………………………………………..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………………………………......................................................</w:t>
      </w:r>
    </w:p>
    <w:p w:rsidR="00801DD5" w:rsidRDefault="00801DD5" w:rsidP="00801DD5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5040"/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</w:p>
    <w:p w:rsidR="00801DD5" w:rsidRDefault="00801DD5" w:rsidP="00801DD5">
      <w:pPr>
        <w:widowControl/>
        <w:tabs>
          <w:tab w:val="center" w:pos="5040"/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affidatario del servizio in oggetto. 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860"/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1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 singola</w:t>
      </w:r>
    </w:p>
    <w:p w:rsidR="00801DD5" w:rsidRDefault="00801DD5" w:rsidP="00801DD5">
      <w:pPr>
        <w:widowControl/>
        <w:tabs>
          <w:tab w:val="center" w:pos="4680"/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1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Ditte o di un consorzio 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mendaci.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5040"/>
          <w:tab w:val="left" w:pos="8505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2"/>
        </w:numPr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ha la seguente denominazione o ragione sociale …………………………………………………………………………………………………………………………………………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numPr>
          <w:ilvl w:val="0"/>
          <w:numId w:val="2"/>
        </w:numPr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è iscritta nel registro delle Imprese della CCIAA di ………………………………………………….., per le seguenti attività ………………………………………..…………………</w:t>
      </w:r>
    </w:p>
    <w:p w:rsidR="00801DD5" w:rsidRDefault="00801DD5" w:rsidP="00801DD5">
      <w:pPr>
        <w:widowControl/>
        <w:tabs>
          <w:tab w:val="left" w:pos="8505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……………………………………………………………………, ed attesta i seguenti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dati :</w:t>
      </w:r>
      <w:proofErr w:type="gramEnd"/>
    </w:p>
    <w:p w:rsidR="00801DD5" w:rsidRDefault="00801DD5" w:rsidP="00801DD5">
      <w:pPr>
        <w:widowControl/>
        <w:tabs>
          <w:tab w:val="left" w:pos="8505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………………………………………………………….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…………………………………………………………………………….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……….………………………………………….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…………………………………………………………………………….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.…………………………………………………..</w:t>
      </w: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numPr>
          <w:ilvl w:val="0"/>
          <w:numId w:val="3"/>
        </w:numPr>
        <w:tabs>
          <w:tab w:val="num" w:pos="1425"/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tabs>
          <w:tab w:val="left" w:pos="8505"/>
        </w:tabs>
        <w:ind w:left="1425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</w:t>
      </w:r>
    </w:p>
    <w:p w:rsidR="00801DD5" w:rsidRDefault="00801DD5" w:rsidP="00801DD5">
      <w:pPr>
        <w:widowControl/>
        <w:tabs>
          <w:tab w:val="left" w:pos="8505"/>
        </w:tabs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Di avere disponibilità immediata a fornire un servizio di vendita da remoto attraverso l’uso di una piattaforma tecnologica di proprietà (od in disponibilità) del fornitore </w:t>
      </w:r>
      <w:r>
        <w:rPr>
          <w:bCs w:val="0"/>
          <w:color w:val="000000"/>
          <w:sz w:val="24"/>
          <w:szCs w:val="24"/>
          <w:u w:val="single"/>
        </w:rPr>
        <w:t>già operativa ed in esercizio</w:t>
      </w:r>
      <w:r>
        <w:rPr>
          <w:bCs w:val="0"/>
          <w:color w:val="000000"/>
          <w:sz w:val="24"/>
          <w:szCs w:val="24"/>
        </w:rPr>
        <w:t xml:space="preserve">, che consenta la vendita e la gestione dei titoli per la sosta mediante applicazioni per </w:t>
      </w:r>
      <w:proofErr w:type="spellStart"/>
      <w:r>
        <w:rPr>
          <w:bCs w:val="0"/>
          <w:color w:val="000000"/>
          <w:sz w:val="24"/>
          <w:szCs w:val="24"/>
        </w:rPr>
        <w:t>smartphone</w:t>
      </w:r>
      <w:proofErr w:type="spellEnd"/>
      <w:r>
        <w:rPr>
          <w:bCs w:val="0"/>
          <w:color w:val="000000"/>
          <w:sz w:val="24"/>
          <w:szCs w:val="24"/>
        </w:rPr>
        <w:t xml:space="preserve"> (telefonia mobile);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left="720" w:right="278"/>
        <w:jc w:val="both"/>
        <w:rPr>
          <w:bCs w:val="0"/>
          <w:color w:val="000000"/>
          <w:sz w:val="24"/>
          <w:szCs w:val="24"/>
        </w:rPr>
      </w:pPr>
    </w:p>
    <w:p w:rsidR="00801DD5" w:rsidRP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Di </w:t>
      </w:r>
      <w:r w:rsidRPr="00801DD5">
        <w:rPr>
          <w:bCs w:val="0"/>
          <w:color w:val="auto"/>
          <w:sz w:val="24"/>
          <w:szCs w:val="24"/>
        </w:rPr>
        <w:t>impegnarsi a configurare tale piattaforma tecnologica, di proprietà od in disponibilità del fornitore, alle regole tariffarie per la sosta regolamentata nei Comuni gestiti dalla società scrivente, integrandola con i sistemi di controllo di AMGA entro 15 giorni di calendario dalla data di affidamento del servizio;</w:t>
      </w: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 w:rsidRPr="00801DD5">
        <w:rPr>
          <w:bCs w:val="0"/>
          <w:color w:val="auto"/>
          <w:sz w:val="24"/>
          <w:szCs w:val="24"/>
        </w:rPr>
        <w:lastRenderedPageBreak/>
        <w:t>Di impegnarsi a far confluire in tempo reale i dati delle transazioni verso una piattaforma software, secondo le indicazioni tecniche che saranno fornite dalla Stazione Appaltante</w:t>
      </w:r>
      <w:r>
        <w:rPr>
          <w:bCs w:val="0"/>
          <w:color w:val="auto"/>
          <w:sz w:val="24"/>
          <w:szCs w:val="24"/>
        </w:rPr>
        <w:t>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left="720"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D</w:t>
      </w:r>
      <w:r>
        <w:rPr>
          <w:bCs w:val="0"/>
          <w:color w:val="auto"/>
          <w:sz w:val="24"/>
          <w:szCs w:val="24"/>
        </w:rPr>
        <w:t>i impegnarsi a fornire una piattaforma telematica per il controllo, in tempo reale, dei titoli di sosta validi da parte degli accertatori;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 w:rsidRPr="00801DD5">
        <w:rPr>
          <w:bCs w:val="0"/>
          <w:color w:val="auto"/>
          <w:sz w:val="24"/>
          <w:szCs w:val="24"/>
        </w:rPr>
        <w:t xml:space="preserve">Di impegnarsi a consentire ad AMGA Legnano </w:t>
      </w:r>
      <w:proofErr w:type="spellStart"/>
      <w:r w:rsidRPr="00801DD5">
        <w:rPr>
          <w:bCs w:val="0"/>
          <w:color w:val="auto"/>
          <w:sz w:val="24"/>
          <w:szCs w:val="24"/>
        </w:rPr>
        <w:t>SpA</w:t>
      </w:r>
      <w:proofErr w:type="spellEnd"/>
      <w:r w:rsidRPr="00801DD5">
        <w:rPr>
          <w:bCs w:val="0"/>
          <w:color w:val="auto"/>
          <w:sz w:val="24"/>
          <w:szCs w:val="24"/>
        </w:rPr>
        <w:t xml:space="preserve"> l’accesso via web al sistema fornito per consentire, a titolo d’esempio, la consultazione in tempo reale delle soste in essere, delle tariffe applicate e degli incassi, nonché la possibilità di esportare i dati visualizzati;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 w:rsidRPr="00801DD5">
        <w:rPr>
          <w:bCs w:val="0"/>
          <w:color w:val="auto"/>
          <w:sz w:val="24"/>
          <w:szCs w:val="24"/>
        </w:rPr>
        <w:t>Di impegnarsi a fornire a ciascun utente l’utilizzo di una pagina Internet personale e riservata, nella quale conservare e/o variare i dati personali, le targhe delle autovetture abbinate, il credito residuo e l’elenco analitico di tutte le soste effettuate;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 w:rsidRPr="00801DD5">
        <w:rPr>
          <w:bCs w:val="0"/>
          <w:color w:val="auto"/>
          <w:sz w:val="24"/>
          <w:szCs w:val="24"/>
        </w:rPr>
        <w:t>Di impegnarsi a fornire un servizio clienti con operatori che parlino in lingua italiana ed inglese, contattabile telefonicamente o via mail;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  <w:r w:rsidRPr="00801DD5">
        <w:rPr>
          <w:bCs w:val="0"/>
          <w:color w:val="auto"/>
          <w:sz w:val="24"/>
          <w:szCs w:val="24"/>
        </w:rPr>
        <w:t>Di impegnarsi ad utilizzare nell’applicazione di pagamento della sosta il logo di AMGA ed eventualmente del Comune servito;</w:t>
      </w:r>
    </w:p>
    <w:p w:rsidR="00801DD5" w:rsidRP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auto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Di impegnarsi a fornire adeguata formazione all’uso della piattaforma sia al personale AMGA che a quello dei Comuni gestiti, sia in fase iniziale che periodicamente, anche in modalità telematica;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Di impegnarsi a realizzare a proprie spese adeguata cartellonistica informativa al cliente, tra cui etichette, insegne e cartelli, nonché di pubblicità dell’iniziativa, concordandone tempi e modi con la Stazione Appaltante;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Di impegnarsi a gestire in proprio le contestazioni degli utenti relative al sistema di pagamento messo a disposizione del concorrente, in particolare per le contestazioni riguardanti i malfunzionamenti dei sistemi stessi, manlevando quindi AMGA Legnano </w:t>
      </w:r>
      <w:proofErr w:type="spellStart"/>
      <w:r>
        <w:rPr>
          <w:bCs w:val="0"/>
          <w:color w:val="000000"/>
          <w:sz w:val="24"/>
          <w:szCs w:val="24"/>
        </w:rPr>
        <w:t>SpA</w:t>
      </w:r>
      <w:proofErr w:type="spellEnd"/>
      <w:r>
        <w:rPr>
          <w:bCs w:val="0"/>
          <w:color w:val="000000"/>
          <w:sz w:val="24"/>
          <w:szCs w:val="24"/>
        </w:rPr>
        <w:t xml:space="preserve"> da ogni controversia che insorgesse tra il cliente fina</w:t>
      </w:r>
      <w:r>
        <w:rPr>
          <w:bCs w:val="0"/>
          <w:color w:val="000000"/>
          <w:sz w:val="24"/>
          <w:szCs w:val="24"/>
        </w:rPr>
        <w:t>le ed il fornitore del servizio;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Di impegnarsi a presentare garanzia </w:t>
      </w:r>
      <w:proofErr w:type="spellStart"/>
      <w:r>
        <w:rPr>
          <w:bCs w:val="0"/>
          <w:color w:val="000000"/>
          <w:sz w:val="24"/>
          <w:szCs w:val="24"/>
        </w:rPr>
        <w:t>fidejussoria</w:t>
      </w:r>
      <w:proofErr w:type="spellEnd"/>
      <w:r>
        <w:rPr>
          <w:bCs w:val="0"/>
          <w:color w:val="000000"/>
          <w:sz w:val="24"/>
          <w:szCs w:val="24"/>
        </w:rPr>
        <w:t xml:space="preserve"> per un importo pari ad € 10.000, avente validità per l’intero periodo dell’affidamento</w:t>
      </w:r>
      <w:r>
        <w:rPr>
          <w:bCs w:val="0"/>
          <w:color w:val="000000"/>
          <w:sz w:val="24"/>
          <w:szCs w:val="24"/>
        </w:rPr>
        <w:t>;</w:t>
      </w:r>
    </w:p>
    <w:p w:rsidR="00801DD5" w:rsidRDefault="00801DD5" w:rsidP="00801DD5">
      <w:pPr>
        <w:widowControl/>
        <w:tabs>
          <w:tab w:val="left" w:pos="8505"/>
        </w:tabs>
        <w:autoSpaceDE w:val="0"/>
        <w:autoSpaceDN w:val="0"/>
        <w:adjustRightInd w:val="0"/>
        <w:ind w:right="278"/>
        <w:jc w:val="both"/>
        <w:rPr>
          <w:bCs w:val="0"/>
          <w:color w:val="000000"/>
          <w:sz w:val="24"/>
          <w:szCs w:val="24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STABILIRE NELLA MISURA DEL 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.% (……………………………………………………………..) un aggio sul valore nominale dei titoli di sosta venduti tramite la piattaforma.</w:t>
      </w: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DGUE</w:t>
      </w:r>
    </w:p>
    <w:p w:rsidR="00801DD5" w:rsidRDefault="00801DD5" w:rsidP="00801DD5">
      <w:pPr>
        <w:widowControl/>
        <w:numPr>
          <w:ilvl w:val="0"/>
          <w:numId w:val="4"/>
        </w:numPr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801DD5" w:rsidRDefault="00801DD5" w:rsidP="00801DD5">
      <w:pPr>
        <w:widowControl/>
        <w:numPr>
          <w:ilvl w:val="0"/>
          <w:numId w:val="4"/>
        </w:numPr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Fotocopia documento identità</w:t>
      </w:r>
    </w:p>
    <w:p w:rsidR="00801DD5" w:rsidRDefault="00801DD5" w:rsidP="00801DD5">
      <w:pPr>
        <w:widowControl/>
        <w:tabs>
          <w:tab w:val="left" w:pos="8505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IN FEDE</w:t>
      </w: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</w:t>
      </w:r>
    </w:p>
    <w:p w:rsidR="00801DD5" w:rsidRDefault="00801DD5" w:rsidP="00801DD5">
      <w:pPr>
        <w:widowControl/>
        <w:tabs>
          <w:tab w:val="center" w:pos="4680"/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_______________________</w:t>
      </w:r>
    </w:p>
    <w:p w:rsidR="00801DD5" w:rsidRDefault="00801DD5" w:rsidP="00801DD5">
      <w:pPr>
        <w:widowControl/>
        <w:tabs>
          <w:tab w:val="left" w:pos="8505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801DD5" w:rsidRDefault="00801DD5" w:rsidP="00801DD5">
      <w:pPr>
        <w:tabs>
          <w:tab w:val="left" w:pos="8505"/>
        </w:tabs>
        <w:ind w:left="3969" w:right="278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:rsidR="00801DD5" w:rsidRDefault="00801DD5" w:rsidP="00801DD5">
      <w:pPr>
        <w:pStyle w:val="CORPO"/>
        <w:tabs>
          <w:tab w:val="left" w:pos="8505"/>
        </w:tabs>
        <w:ind w:right="278"/>
        <w:jc w:val="both"/>
      </w:pPr>
    </w:p>
    <w:p w:rsidR="00E83670" w:rsidRPr="00801DD5" w:rsidRDefault="00E83670" w:rsidP="00801DD5">
      <w:pPr>
        <w:tabs>
          <w:tab w:val="left" w:pos="8505"/>
        </w:tabs>
        <w:ind w:right="278"/>
        <w:jc w:val="both"/>
      </w:pPr>
    </w:p>
    <w:sectPr w:rsidR="00E83670" w:rsidRPr="00801DD5" w:rsidSect="00801DD5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D5"/>
    <w:rsid w:val="00801DD5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BEC5-417C-4F72-A2A9-D28A3E59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DD5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2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801DD5"/>
    <w:pPr>
      <w:widowControl/>
      <w:suppressAutoHyphens/>
      <w:spacing w:line="288" w:lineRule="auto"/>
    </w:pPr>
    <w:rPr>
      <w:rFonts w:ascii="Times New Roman" w:eastAsia="Times New Roman" w:hAnsi="Times New Roman" w:cs="Times New Roman"/>
      <w:bCs w:val="0"/>
      <w:color w:val="auto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801DD5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1</cp:revision>
  <dcterms:created xsi:type="dcterms:W3CDTF">2018-11-16T13:06:00Z</dcterms:created>
  <dcterms:modified xsi:type="dcterms:W3CDTF">2018-11-16T13:14:00Z</dcterms:modified>
</cp:coreProperties>
</file>